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A6" w:rsidRDefault="00F12CA6" w:rsidP="00F12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A6" w:rsidRDefault="00F12CA6" w:rsidP="00F12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ANNASAHEB G. D. BENDALE MAHILA MAHAVIDYALAYA, JALGAON.   </w:t>
      </w:r>
    </w:p>
    <w:p w:rsidR="00F12CA6" w:rsidRDefault="00F12CA6" w:rsidP="00F12CA6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</w:rPr>
        <w:t xml:space="preserve">COURSE OUTCOMES OF ECONOMICS DEPARTMEMNT    </w:t>
      </w:r>
    </w:p>
    <w:p w:rsidR="00F12CA6" w:rsidRDefault="00F12CA6" w:rsidP="00F12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</w:rPr>
        <w:t>FACULTY OF COMMERCE (P.G)</w:t>
      </w:r>
    </w:p>
    <w:p w:rsidR="00F12CA6" w:rsidRDefault="00F12CA6" w:rsidP="00F12CA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TableGrid"/>
        <w:tblpPr w:leftFromText="180" w:rightFromText="180" w:vertAnchor="page" w:horzAnchor="margin" w:tblpY="3235"/>
        <w:tblW w:w="0" w:type="auto"/>
        <w:tblInd w:w="0" w:type="dxa"/>
        <w:tblLook w:val="04A0"/>
      </w:tblPr>
      <w:tblGrid>
        <w:gridCol w:w="1156"/>
        <w:gridCol w:w="5271"/>
        <w:gridCol w:w="1400"/>
        <w:gridCol w:w="1415"/>
      </w:tblGrid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CODE NO.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TITLE OF COURSE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</w:tr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101 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Economics of Industries-I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M.COM-I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Scope of Industrial Economics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of the Agricultural Development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Introduced of the Competition or Co-Operation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Industrial Location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of the Investment Decisions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of the Risk and Uncertainties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CO7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of the Development and Innovation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CO8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Perfect &amp; Imperfect Competition: in theory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CO9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 of the Price Wars: Theories and Evidence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CO10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Introduced of the Strategic Complements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CO11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 w:rsidP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of the Business Strategies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 w:rsidP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533"/>
        <w:tblW w:w="0" w:type="auto"/>
        <w:tblInd w:w="0" w:type="dxa"/>
        <w:tblLook w:val="04A0"/>
      </w:tblPr>
      <w:tblGrid>
        <w:gridCol w:w="1153"/>
        <w:gridCol w:w="5326"/>
        <w:gridCol w:w="1405"/>
        <w:gridCol w:w="1358"/>
      </w:tblGrid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Economics of Industries-II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M.COM-I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</w:tr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Review of Industrial Development in India.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 of the Large And Small Scale Industries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Problems of Industrial Development in India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Need of Balanced Regional Development of Industries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Introduced of the Regulation of Firms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Industrial Regulation Authorities in India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CO7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 of the Liberalization &amp; Privatization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CO8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of the Privatization Policy In India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CO9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of the Effects of Globalization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CO10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 of the Nationalism V/S Globalization.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CO11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Features of Indian Industrial Labor.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A6" w:rsidTr="00F12CA6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CO12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CA6" w:rsidRDefault="00F1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of the Policy of Government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6" w:rsidRDefault="00F1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12CA6" w:rsidRDefault="00F12CA6" w:rsidP="00F12CA6">
      <w:pPr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12CA6" w:rsidRDefault="00F12CA6" w:rsidP="00F12C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2CA6" w:rsidRDefault="00F12CA6" w:rsidP="00F12C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2CA6" w:rsidRDefault="00F12CA6" w:rsidP="00F12C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2CA6" w:rsidRDefault="00F12CA6" w:rsidP="00F12C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12CA6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12CA6"/>
    <w:rsid w:val="00F1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CA6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Ingle</dc:creator>
  <cp:keywords/>
  <dc:description/>
  <cp:lastModifiedBy>Nitin Ingle</cp:lastModifiedBy>
  <cp:revision>2</cp:revision>
  <dcterms:created xsi:type="dcterms:W3CDTF">2018-05-09T10:55:00Z</dcterms:created>
  <dcterms:modified xsi:type="dcterms:W3CDTF">2018-05-09T10:56:00Z</dcterms:modified>
</cp:coreProperties>
</file>